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B5" w:rsidRPr="00A34775" w:rsidRDefault="00EB1DB5" w:rsidP="00A34775">
      <w:pPr>
        <w:jc w:val="center"/>
        <w:rPr>
          <w:rFonts w:ascii="Times New Roman" w:hAnsi="Times New Roman" w:cs="Times New Roman"/>
          <w:b/>
          <w:caps/>
          <w:color w:val="4F81BD" w:themeColor="accen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34775">
        <w:rPr>
          <w:rFonts w:ascii="Times New Roman" w:hAnsi="Times New Roman" w:cs="Times New Roman"/>
          <w:b/>
          <w:caps/>
          <w:color w:val="4F81BD" w:themeColor="accen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Поиграйте с детьми</w:t>
      </w:r>
    </w:p>
    <w:p w:rsidR="00A34775" w:rsidRPr="00CE6C6E" w:rsidRDefault="00CE6C6E" w:rsidP="00A34775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E6C6E">
        <w:rPr>
          <w:rFonts w:ascii="Times New Roman" w:hAnsi="Times New Roman" w:cs="Times New Roman"/>
          <w:b/>
          <w:sz w:val="48"/>
          <w:szCs w:val="48"/>
          <w:u w:val="single"/>
        </w:rPr>
        <w:t>Игры по дороге в детский сад:</w:t>
      </w:r>
      <w:r w:rsidR="00B20820" w:rsidRPr="00B2082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E6022C" w:rsidRPr="00B20820" w:rsidRDefault="00CE6C6E" w:rsidP="00E6022C">
      <w:pPr>
        <w:jc w:val="center"/>
        <w:rPr>
          <w:rFonts w:ascii="Times New Roman" w:hAnsi="Times New Roman" w:cs="Times New Roman"/>
          <w:sz w:val="36"/>
          <w:szCs w:val="36"/>
        </w:rPr>
      </w:pPr>
      <w:r w:rsidRPr="00B20820">
        <w:rPr>
          <w:rFonts w:cstheme="minorHAnsi"/>
          <w:b/>
          <w:sz w:val="36"/>
          <w:szCs w:val="36"/>
        </w:rPr>
        <w:t>«Отгадай овощ по описанию»</w:t>
      </w:r>
    </w:p>
    <w:p w:rsidR="00CE6C6E" w:rsidRDefault="00E6022C" w:rsidP="00CE6C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Опишите овощ, не называя его, а ребёнок должен догадаться. Например: </w:t>
      </w:r>
      <w:r w:rsidR="00CE6C6E" w:rsidRPr="00E6022C">
        <w:rPr>
          <w:rFonts w:ascii="Times New Roman" w:hAnsi="Times New Roman" w:cs="Times New Roman"/>
          <w:i/>
          <w:sz w:val="32"/>
          <w:szCs w:val="32"/>
        </w:rPr>
        <w:t>Он круглый, красный, из него готовят томатный сок или салат</w:t>
      </w:r>
      <w:proofErr w:type="gramStart"/>
      <w:r w:rsidR="00CE6C6E" w:rsidRPr="00E6022C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CE6C6E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CE6C6E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CE6C6E">
        <w:rPr>
          <w:rFonts w:ascii="Times New Roman" w:hAnsi="Times New Roman" w:cs="Times New Roman"/>
          <w:sz w:val="32"/>
          <w:szCs w:val="32"/>
        </w:rPr>
        <w:t xml:space="preserve">омидор) Если у ребёнка хорошо получается отгадывать загадки, пусть попробует сам загадать загадку, а Вы будете отгадывать. </w:t>
      </w:r>
    </w:p>
    <w:p w:rsidR="00E6022C" w:rsidRPr="00B20820" w:rsidRDefault="00B20820" w:rsidP="00E6022C">
      <w:pPr>
        <w:jc w:val="center"/>
        <w:rPr>
          <w:rFonts w:cstheme="minorHAnsi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7324E23F" wp14:editId="69086FE3">
            <wp:simplePos x="0" y="0"/>
            <wp:positionH relativeFrom="column">
              <wp:posOffset>5264785</wp:posOffset>
            </wp:positionH>
            <wp:positionV relativeFrom="paragraph">
              <wp:posOffset>139700</wp:posOffset>
            </wp:positionV>
            <wp:extent cx="107378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76" y="21239"/>
                <wp:lineTo x="21076" y="0"/>
                <wp:lineTo x="0" y="0"/>
              </wp:wrapPolygon>
            </wp:wrapTight>
            <wp:docPr id="4" name="Рисунок 4" descr="C:\насрано ))\БАРДАК\ЛОГОГРУППА\конспекты\лексика и грамматика\овощи\ред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срано ))\БАРДАК\ЛОГОГРУППА\конспекты\лексика и грамматика\овощи\реди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42A">
        <w:rPr>
          <w:rFonts w:cstheme="minorHAnsi"/>
          <w:b/>
          <w:sz w:val="32"/>
          <w:szCs w:val="32"/>
        </w:rPr>
        <w:t xml:space="preserve">                               </w:t>
      </w:r>
      <w:r>
        <w:rPr>
          <w:rFonts w:cstheme="minorHAnsi"/>
          <w:b/>
          <w:sz w:val="32"/>
          <w:szCs w:val="32"/>
        </w:rPr>
        <w:t xml:space="preserve">   </w:t>
      </w:r>
      <w:r w:rsidR="00E6022C" w:rsidRPr="00B20820">
        <w:rPr>
          <w:rFonts w:cstheme="minorHAnsi"/>
          <w:b/>
          <w:sz w:val="36"/>
          <w:szCs w:val="36"/>
        </w:rPr>
        <w:t>«Что больше, что меньше?»</w:t>
      </w:r>
      <w:r w:rsidR="00275DC3" w:rsidRPr="00B20820">
        <w:rPr>
          <w:rFonts w:cstheme="minorHAnsi"/>
          <w:b/>
          <w:sz w:val="36"/>
          <w:szCs w:val="36"/>
        </w:rPr>
        <w:t xml:space="preserve">                                           </w:t>
      </w:r>
      <w:r w:rsidR="00275DC3" w:rsidRPr="00B20820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</w:p>
    <w:p w:rsidR="00E6022C" w:rsidRPr="00275DC3" w:rsidRDefault="00E6022C" w:rsidP="00D523D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больше, капуста или редис?</w:t>
      </w:r>
      <w:r w:rsidR="00275DC3" w:rsidRPr="00275DC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6022C" w:rsidRDefault="00E6022C" w:rsidP="00D523D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="00A34775">
        <w:rPr>
          <w:rFonts w:ascii="Times New Roman" w:hAnsi="Times New Roman" w:cs="Times New Roman"/>
          <w:sz w:val="32"/>
          <w:szCs w:val="32"/>
        </w:rPr>
        <w:t xml:space="preserve">то меньше, помидор или кабачок?   </w:t>
      </w:r>
      <w:r>
        <w:rPr>
          <w:rFonts w:ascii="Times New Roman" w:hAnsi="Times New Roman" w:cs="Times New Roman"/>
          <w:sz w:val="32"/>
          <w:szCs w:val="32"/>
        </w:rPr>
        <w:t>И т.д.</w:t>
      </w:r>
      <w:r w:rsidR="006D542A" w:rsidRPr="006D542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23D4" w:rsidRDefault="00D523D4" w:rsidP="00D523D4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A31C8" w:rsidRPr="00B20820" w:rsidRDefault="006D542A" w:rsidP="004A31C8">
      <w:pPr>
        <w:jc w:val="center"/>
        <w:rPr>
          <w:rFonts w:cstheme="minorHAnsi"/>
          <w:b/>
          <w:sz w:val="36"/>
          <w:szCs w:val="36"/>
        </w:rPr>
      </w:pPr>
      <w:r w:rsidRPr="00B20820">
        <w:rPr>
          <w:rFonts w:cstheme="minorHAnsi"/>
          <w:b/>
          <w:sz w:val="36"/>
          <w:szCs w:val="36"/>
        </w:rPr>
        <w:t xml:space="preserve">                </w:t>
      </w:r>
      <w:r w:rsidR="004A31C8" w:rsidRPr="00B20820">
        <w:rPr>
          <w:rFonts w:cstheme="minorHAnsi"/>
          <w:b/>
          <w:sz w:val="36"/>
          <w:szCs w:val="36"/>
        </w:rPr>
        <w:t>«Всякие разные, зелёные, красные…»</w:t>
      </w:r>
    </w:p>
    <w:p w:rsidR="004A31C8" w:rsidRDefault="004A31C8" w:rsidP="00E6022C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Спросите ребёнка, какие он знает зелёные (красные, жёлтые, оранжевые, фиолетовые) овощи.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Какие овощи бывают круглыми (овальными, треугольными)</w:t>
      </w:r>
      <w:r w:rsidR="00A34775">
        <w:rPr>
          <w:rFonts w:ascii="Times New Roman" w:hAnsi="Times New Roman" w:cs="Times New Roman"/>
          <w:sz w:val="32"/>
          <w:szCs w:val="32"/>
        </w:rPr>
        <w:t>?</w:t>
      </w:r>
    </w:p>
    <w:p w:rsidR="00A34775" w:rsidRPr="00CE6C6E" w:rsidRDefault="00A34775" w:rsidP="00A34775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Игры дома</w:t>
      </w:r>
      <w:r w:rsidRPr="00CE6C6E">
        <w:rPr>
          <w:rFonts w:ascii="Times New Roman" w:hAnsi="Times New Roman" w:cs="Times New Roman"/>
          <w:b/>
          <w:sz w:val="48"/>
          <w:szCs w:val="48"/>
          <w:u w:val="single"/>
        </w:rPr>
        <w:t>:</w:t>
      </w:r>
    </w:p>
    <w:p w:rsidR="00CE6C6E" w:rsidRPr="00B20820" w:rsidRDefault="00A34775" w:rsidP="00CE6C6E">
      <w:pPr>
        <w:jc w:val="center"/>
        <w:rPr>
          <w:rFonts w:cstheme="minorHAnsi"/>
          <w:b/>
          <w:sz w:val="36"/>
          <w:szCs w:val="36"/>
        </w:rPr>
      </w:pPr>
      <w:r w:rsidRPr="00B20820">
        <w:rPr>
          <w:rFonts w:cstheme="minorHAnsi"/>
          <w:b/>
          <w:sz w:val="36"/>
          <w:szCs w:val="36"/>
        </w:rPr>
        <w:t>«Рассмотри внимательно»</w:t>
      </w:r>
    </w:p>
    <w:p w:rsidR="00EB1DB5" w:rsidRDefault="009235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Рассмотрите вместе с малышом овощи, которые есть у вас дома. Разреж</w:t>
      </w:r>
      <w:r w:rsidR="00B91EF2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 xml:space="preserve">те их. </w:t>
      </w:r>
      <w:proofErr w:type="gramStart"/>
      <w:r>
        <w:rPr>
          <w:rFonts w:ascii="Times New Roman" w:hAnsi="Times New Roman" w:cs="Times New Roman"/>
          <w:sz w:val="32"/>
          <w:szCs w:val="32"/>
        </w:rPr>
        <w:t>Из каких частей овощи состоят? (шелуха</w:t>
      </w:r>
      <w:r w:rsidR="00974D7A">
        <w:rPr>
          <w:rFonts w:ascii="Times New Roman" w:hAnsi="Times New Roman" w:cs="Times New Roman"/>
          <w:sz w:val="32"/>
          <w:szCs w:val="32"/>
        </w:rPr>
        <w:t xml:space="preserve"> (лука)</w:t>
      </w:r>
      <w:r>
        <w:rPr>
          <w:rFonts w:ascii="Times New Roman" w:hAnsi="Times New Roman" w:cs="Times New Roman"/>
          <w:sz w:val="32"/>
          <w:szCs w:val="32"/>
        </w:rPr>
        <w:t>, кожура</w:t>
      </w:r>
      <w:r w:rsidR="00974D7A">
        <w:rPr>
          <w:rFonts w:ascii="Times New Roman" w:hAnsi="Times New Roman" w:cs="Times New Roman"/>
          <w:sz w:val="32"/>
          <w:szCs w:val="32"/>
        </w:rPr>
        <w:t xml:space="preserve"> (кабачок)</w:t>
      </w:r>
      <w:r>
        <w:rPr>
          <w:rFonts w:ascii="Times New Roman" w:hAnsi="Times New Roman" w:cs="Times New Roman"/>
          <w:sz w:val="32"/>
          <w:szCs w:val="32"/>
        </w:rPr>
        <w:t>, кожица</w:t>
      </w:r>
      <w:r w:rsidR="00974D7A">
        <w:rPr>
          <w:rFonts w:ascii="Times New Roman" w:hAnsi="Times New Roman" w:cs="Times New Roman"/>
          <w:sz w:val="32"/>
          <w:szCs w:val="32"/>
        </w:rPr>
        <w:t xml:space="preserve"> (помидор)</w:t>
      </w:r>
      <w:r>
        <w:rPr>
          <w:rFonts w:ascii="Times New Roman" w:hAnsi="Times New Roman" w:cs="Times New Roman"/>
          <w:sz w:val="32"/>
          <w:szCs w:val="32"/>
        </w:rPr>
        <w:t>,</w:t>
      </w:r>
      <w:r w:rsidR="00B91EF2">
        <w:rPr>
          <w:rFonts w:ascii="Times New Roman" w:hAnsi="Times New Roman" w:cs="Times New Roman"/>
          <w:sz w:val="32"/>
          <w:szCs w:val="32"/>
        </w:rPr>
        <w:t xml:space="preserve"> ботва, листья, корешки</w:t>
      </w:r>
      <w:r>
        <w:rPr>
          <w:rFonts w:ascii="Times New Roman" w:hAnsi="Times New Roman" w:cs="Times New Roman"/>
          <w:sz w:val="32"/>
          <w:szCs w:val="32"/>
        </w:rPr>
        <w:t>, семечки</w:t>
      </w:r>
      <w:r w:rsidR="00974D7A">
        <w:rPr>
          <w:rFonts w:ascii="Times New Roman" w:hAnsi="Times New Roman" w:cs="Times New Roman"/>
          <w:sz w:val="32"/>
          <w:szCs w:val="32"/>
        </w:rPr>
        <w:t xml:space="preserve"> (в огурце)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B91EF2">
        <w:rPr>
          <w:rFonts w:ascii="Times New Roman" w:hAnsi="Times New Roman" w:cs="Times New Roman"/>
          <w:sz w:val="32"/>
          <w:szCs w:val="32"/>
        </w:rPr>
        <w:t>дольки (зубчики чеснока) и т.д.</w:t>
      </w:r>
      <w:r w:rsidR="00974D7A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974D7A" w:rsidRPr="00B20820" w:rsidRDefault="00D523D4" w:rsidP="00D523D4">
      <w:pPr>
        <w:jc w:val="center"/>
        <w:rPr>
          <w:rFonts w:cstheme="minorHAnsi"/>
          <w:b/>
          <w:sz w:val="36"/>
          <w:szCs w:val="36"/>
        </w:rPr>
      </w:pPr>
      <w:r w:rsidRPr="00B20820">
        <w:rPr>
          <w:rFonts w:cstheme="minorHAnsi"/>
          <w:b/>
          <w:sz w:val="36"/>
          <w:szCs w:val="36"/>
        </w:rPr>
        <w:t xml:space="preserve"> </w:t>
      </w:r>
      <w:r w:rsidR="00974D7A" w:rsidRPr="00B20820">
        <w:rPr>
          <w:rFonts w:cstheme="minorHAnsi"/>
          <w:b/>
          <w:sz w:val="36"/>
          <w:szCs w:val="36"/>
        </w:rPr>
        <w:t>«Узнай на ощупь»</w:t>
      </w:r>
    </w:p>
    <w:p w:rsidR="00A34775" w:rsidRDefault="00974D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Закройте</w:t>
      </w:r>
      <w:r w:rsidR="004702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(завяжите) малышу глаза</w:t>
      </w:r>
      <w:r w:rsidR="0047029C">
        <w:rPr>
          <w:rFonts w:ascii="Times New Roman" w:hAnsi="Times New Roman" w:cs="Times New Roman"/>
          <w:sz w:val="32"/>
          <w:szCs w:val="32"/>
        </w:rPr>
        <w:t xml:space="preserve">, положите перед ним овощи. Пусть </w:t>
      </w:r>
      <w:r w:rsidR="00D523D4">
        <w:rPr>
          <w:rFonts w:ascii="Times New Roman" w:hAnsi="Times New Roman" w:cs="Times New Roman"/>
          <w:sz w:val="32"/>
          <w:szCs w:val="32"/>
        </w:rPr>
        <w:t xml:space="preserve">потрогает и </w:t>
      </w:r>
      <w:r w:rsidR="0047029C">
        <w:rPr>
          <w:rFonts w:ascii="Times New Roman" w:hAnsi="Times New Roman" w:cs="Times New Roman"/>
          <w:sz w:val="32"/>
          <w:szCs w:val="32"/>
        </w:rPr>
        <w:t>узнает их на ощупь.</w:t>
      </w:r>
    </w:p>
    <w:p w:rsidR="00A34775" w:rsidRPr="00B20820" w:rsidRDefault="00A34775" w:rsidP="00D523D4">
      <w:pPr>
        <w:jc w:val="center"/>
        <w:rPr>
          <w:rFonts w:cstheme="minorHAnsi"/>
          <w:b/>
          <w:sz w:val="36"/>
          <w:szCs w:val="36"/>
        </w:rPr>
      </w:pPr>
      <w:r w:rsidRPr="00B20820">
        <w:rPr>
          <w:rFonts w:cstheme="minorHAnsi"/>
          <w:b/>
          <w:sz w:val="36"/>
          <w:szCs w:val="36"/>
        </w:rPr>
        <w:t>«Поварята</w:t>
      </w:r>
      <w:r w:rsidRPr="00B20820">
        <w:rPr>
          <w:rFonts w:cstheme="minorHAnsi"/>
          <w:b/>
          <w:sz w:val="36"/>
          <w:szCs w:val="36"/>
        </w:rPr>
        <w:t>»</w:t>
      </w:r>
    </w:p>
    <w:p w:rsidR="00EB1DB5" w:rsidRPr="00EB1DB5" w:rsidRDefault="00CE6C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1DB5">
        <w:rPr>
          <w:rFonts w:ascii="Times New Roman" w:hAnsi="Times New Roman" w:cs="Times New Roman"/>
          <w:sz w:val="32"/>
          <w:szCs w:val="32"/>
        </w:rPr>
        <w:t xml:space="preserve">Приготовьте вместе с ребёнком любое блюдо из овощей. После спросите, какие овощи вы готовили, </w:t>
      </w:r>
      <w:r w:rsidR="009235CC">
        <w:rPr>
          <w:rFonts w:ascii="Times New Roman" w:hAnsi="Times New Roman" w:cs="Times New Roman"/>
          <w:sz w:val="32"/>
          <w:szCs w:val="32"/>
        </w:rPr>
        <w:t xml:space="preserve">пусть </w:t>
      </w:r>
      <w:r w:rsidR="009235CC">
        <w:rPr>
          <w:rFonts w:ascii="Times New Roman" w:hAnsi="Times New Roman" w:cs="Times New Roman"/>
          <w:sz w:val="32"/>
          <w:szCs w:val="32"/>
        </w:rPr>
        <w:t>ребёнок</w:t>
      </w:r>
      <w:r w:rsidR="009235CC">
        <w:rPr>
          <w:rFonts w:ascii="Times New Roman" w:hAnsi="Times New Roman" w:cs="Times New Roman"/>
          <w:sz w:val="32"/>
          <w:szCs w:val="32"/>
        </w:rPr>
        <w:t xml:space="preserve"> расскажет, </w:t>
      </w:r>
      <w:r w:rsidR="00EB1DB5">
        <w:rPr>
          <w:rFonts w:ascii="Times New Roman" w:hAnsi="Times New Roman" w:cs="Times New Roman"/>
          <w:sz w:val="32"/>
          <w:szCs w:val="32"/>
        </w:rPr>
        <w:t>как помог</w:t>
      </w:r>
      <w:r w:rsidR="00B91EF2">
        <w:rPr>
          <w:rFonts w:ascii="Times New Roman" w:hAnsi="Times New Roman" w:cs="Times New Roman"/>
          <w:sz w:val="32"/>
          <w:szCs w:val="32"/>
        </w:rPr>
        <w:t>ал</w:t>
      </w:r>
      <w:r w:rsidR="00EB1DB5">
        <w:rPr>
          <w:rFonts w:ascii="Times New Roman" w:hAnsi="Times New Roman" w:cs="Times New Roman"/>
          <w:sz w:val="32"/>
          <w:szCs w:val="32"/>
        </w:rPr>
        <w:t xml:space="preserve"> вам: чистил, мыл, сол</w:t>
      </w:r>
      <w:r w:rsidR="00B91EF2">
        <w:rPr>
          <w:rFonts w:ascii="Times New Roman" w:hAnsi="Times New Roman" w:cs="Times New Roman"/>
          <w:sz w:val="32"/>
          <w:szCs w:val="32"/>
        </w:rPr>
        <w:t xml:space="preserve">ил, помешивал </w:t>
      </w:r>
      <w:r w:rsidR="00EB1DB5">
        <w:rPr>
          <w:rFonts w:ascii="Times New Roman" w:hAnsi="Times New Roman" w:cs="Times New Roman"/>
          <w:sz w:val="32"/>
          <w:szCs w:val="32"/>
        </w:rPr>
        <w:t>и т.д.</w:t>
      </w:r>
    </w:p>
    <w:sectPr w:rsidR="00EB1DB5" w:rsidRPr="00EB1DB5" w:rsidSect="005C5876">
      <w:pgSz w:w="11906" w:h="16838"/>
      <w:pgMar w:top="284" w:right="709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E5"/>
    <w:rsid w:val="00275DC3"/>
    <w:rsid w:val="0047029C"/>
    <w:rsid w:val="004A31C8"/>
    <w:rsid w:val="005C5876"/>
    <w:rsid w:val="00624F9D"/>
    <w:rsid w:val="006D542A"/>
    <w:rsid w:val="00762BE5"/>
    <w:rsid w:val="007A511C"/>
    <w:rsid w:val="009235CC"/>
    <w:rsid w:val="00974D7A"/>
    <w:rsid w:val="00A34775"/>
    <w:rsid w:val="00B20820"/>
    <w:rsid w:val="00B91EF2"/>
    <w:rsid w:val="00CE6C6E"/>
    <w:rsid w:val="00D523D4"/>
    <w:rsid w:val="00E6022C"/>
    <w:rsid w:val="00EB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2020-09-14T16:00:00Z</dcterms:created>
  <dcterms:modified xsi:type="dcterms:W3CDTF">2020-09-14T17:00:00Z</dcterms:modified>
</cp:coreProperties>
</file>